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pPr>
        <w:rPr>
          <w:sz w:val="20"/>
        </w:rPr>
      </w:pPr>
      <w:r>
        <w:rPr>
          <w:sz w:val="20"/>
        </w:rPr>
        <w:t xml:space="preserve">                                                                     </w:t>
      </w:r>
      <w:r>
        <w:rPr>
          <w:b/>
          <w:sz w:val="20"/>
        </w:rPr>
        <w:t xml:space="preserve">                   What is AI</w:t>
      </w:r>
    </w:p>
    <w:p>
      <w:pPr>
        <w:rPr>
          <w:sz w:val="20"/>
        </w:rPr>
      </w:pPr>
      <w:r>
        <w:rPr>
          <w:sz w:val="20"/>
        </w:rPr>
      </w:r>
    </w:p>
    <w:p w:rsidR="003277D1" w:rsidRDefault="003277D1">
      <w:pPr>
        <w:rPr>
          <w:sz w:val="20"/>
        </w:rPr>
      </w:pPr>
      <w:r>
        <w:rPr>
          <w:sz w:val="20"/>
        </w:rPr>
        <w:t>Artificial intelligence (AI) is a rapidly advancing field that has the potential to revolutionize many aspects of our lives. One of the most exciting applications of AI is in the field of automatic typesetting and layout design.</w:t>
      </w:r>
      <w:bookmarkStart w:id="0" w:name="_GoBack"/>
      <w:bookmarkEnd w:id="0"/>
    </w:p>
    <w:p>
      <w:pPr>
        <w:rPr>
          <w:sz w:val="20"/>
        </w:rPr>
      </w:pPr>
      <w:r>
        <w:rPr>
          <w:sz w:val="20"/>
        </w:rPr>
      </w:r>
    </w:p>
    <w:p>
      <w:pPr>
        <w:rPr>
          <w:sz w:val="20"/>
        </w:rPr>
      </w:pPr>
      <w:r>
        <w:rPr>
          <w:sz w:val="20"/>
        </w:rPr>
        <w:t>In the past, typesetting and layout design were time-consuming and labor-intensive tasks that required skilled professionals to manually arrange text and images on a page. With the development of AI, however, it is now possible to automate much of this process, saving time and increasing efficiency.</w:t>
      </w:r>
    </w:p>
    <w:p>
      <w:pPr>
        <w:rPr>
          <w:sz w:val="20"/>
        </w:rPr>
      </w:pPr>
      <w:r>
        <w:rPr>
          <w:sz w:val="20"/>
        </w:rPr>
      </w:r>
    </w:p>
    <w:p>
      <w:pPr>
        <w:rPr>
          <w:sz w:val="20"/>
        </w:rPr>
      </w:pPr>
      <w:r>
        <w:rPr>
          <w:sz w:val="20"/>
        </w:rPr>
        <w:t>One way that AI is being used in automatic typesetting and layout design is through the use of machine learning algorithms. These algorithms can analyze large amounts of data on typography, layout design, and user preferences to develop sophisticated models for automated typesetting and layout design.</w:t>
      </w:r>
    </w:p>
    <w:p>
      <w:pPr>
        <w:rPr>
          <w:sz w:val="20"/>
        </w:rPr>
      </w:pPr>
      <w:r>
        <w:rPr>
          <w:sz w:val="20"/>
        </w:rPr>
      </w:r>
    </w:p>
    <w:p>
      <w:pPr>
        <w:rPr>
          <w:sz w:val="20"/>
        </w:rPr>
      </w:pPr>
      <w:r>
        <w:rPr>
          <w:sz w:val="20"/>
        </w:rPr>
        <w:t>Another way that AI is being used in automatic typesetting and layout design is through the use of natural language processing (NLP) and image recognition technologies. NLP algorithms can analyze the content of a document and automatically determine the optimal layout based on the type of content and the desired level of readability. Image recognition algorithms can analyze the content and automatically determine the optimal placement of images and other visual elements.</w:t>
      </w:r>
    </w:p>
    <w:p>
      <w:pPr>
        <w:rPr>
          <w:sz w:val="20"/>
        </w:rPr>
      </w:pPr>
      <w:r>
        <w:rPr>
          <w:sz w:val="20"/>
        </w:rPr>
      </w:r>
    </w:p>
    <w:p>
      <w:pPr>
        <w:rPr>
          <w:sz w:val="20"/>
        </w:rPr>
      </w:pPr>
      <w:r>
        <w:rPr>
          <w:sz w:val="20"/>
        </w:rPr>
        <w:t>AI-powered automatic typesetting and layout design has numerous applications across a wide range of industries. In the publishing industry, for example, AI can be used to automatically typeset and layout books, magazines, and newspapers. In the advertising industry, AI can be used to automatically create and layout advertisements for print and digital media.</w:t>
      </w:r>
    </w:p>
    <w:p>
      <w:pPr>
        <w:rPr>
          <w:sz w:val="20"/>
        </w:rPr>
      </w:pPr>
      <w:r>
        <w:rPr>
          <w:sz w:val="20"/>
        </w:rPr>
      </w:r>
    </w:p>
    <w:p>
      <w:pPr>
        <w:rPr>
          <w:sz w:val="20"/>
        </w:rPr>
      </w:pPr>
      <w:r>
        <w:rPr>
          <w:sz w:val="20"/>
        </w:rPr>
        <w:t>Automatic typesetting and layout design is also useful in web design, as it can help designers create web pages that are both aesthetically pleasing and easy to read. By using AI to analyze user behavior and preferences, designers can create web pages that are optimized for readability and user engagement.</w:t>
      </w:r>
    </w:p>
    <w:p>
      <w:pPr>
        <w:rPr>
          <w:sz w:val="20"/>
        </w:rPr>
      </w:pPr>
      <w:r>
        <w:rPr>
          <w:sz w:val="20"/>
        </w:rPr>
      </w:r>
    </w:p>
    <w:p>
      <w:pPr>
        <w:rPr>
          <w:sz w:val="20"/>
        </w:rPr>
      </w:pPr>
      <w:r>
        <w:rPr>
          <w:sz w:val="20"/>
        </w:rPr>
        <w:t>Despite the many benefits of AI-powered automatic typesetting and layout design, there are also concerns about its potential impact on jobs in the publishing and design industries. As more tasks are automated, many professionals in these industries could find themselves out of work. However, it is important to note that AI can also create new opportunities for professionals who are skilled in working with AI technologies.</w:t>
      </w:r>
    </w:p>
    <w:p>
      <w:pPr>
        <w:rPr>
          <w:sz w:val="20"/>
        </w:rPr>
      </w:pPr>
      <w:r>
        <w:rPr>
          <w:sz w:val="20"/>
        </w:rPr>
      </w:r>
    </w:p>
    <w:p>
      <w:pPr>
        <w:rPr>
          <w:sz w:val="20"/>
        </w:rPr>
      </w:pPr>
      <w:r>
        <w:rPr>
          <w:sz w:val="20"/>
        </w:rPr>
        <w:t>In conclusion, AI-powered automatic typesetting and layout design has the potential to greatly improve efficiency and reduce costs in the publishing and design industries. However, it is important to approach this technology with caution and ensure that it is developed and used in a responsible and ethical manner. By doing so, we can harness the full potential of AI in automatic typesetting and layout design while minimizing its potential risks and negative impacts.</w:t>
      </w:r>
    </w:p>
    <w:sectPr w:rsidR="003277D1">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CAB37-F4AE-47E2-9DE4-FA037852AA93}"/>
  <w:rsids>
    <w:rsidRoot val="00DC4594"/>
    <w:rsid val="003277D1"/>
    <w:rsid val="00DC459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Relationships>
</file>

<file path=word/theme/theme1.xml><?xml version="1.0" encoding="utf-8"?>
<a:theme xmlns:a="http://schemas.openxmlformats.org/drawingml/2006/main" name="Office Editing for Docs, Sheets, and Slides Default Theme">
  <a:themeElements>
    <a:clrScheme name="Office Editing for Docs, Sheets, and Slides Default">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Editing for Docs, Sheets, and Slides Default">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Editing for Docs, Sheets, and Slides Default">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Editing for Docs, Sheets, and Slides Default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oreProperties>
</file>